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7C6B32" w:rsidRPr="0019397E" w:rsidTr="00840E5F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7C6B32" w:rsidRPr="00AC3626" w:rsidRDefault="007C6B32" w:rsidP="007C6B32">
            <w:pPr>
              <w:tabs>
                <w:tab w:val="center" w:pos="6240"/>
                <w:tab w:val="left" w:pos="10708"/>
              </w:tabs>
              <w:spacing w:after="80"/>
              <w:jc w:val="center"/>
              <w:rPr>
                <w:rFonts w:eastAsia="Arial Unicode MS" w:cs="Arial"/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-211455</wp:posOffset>
                  </wp:positionV>
                  <wp:extent cx="579120" cy="589915"/>
                  <wp:effectExtent l="19050" t="0" r="0" b="0"/>
                  <wp:wrapNone/>
                  <wp:docPr id="3" name="Bild 2" descr="Bildergebnis für dreilinden grundschul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dreilinden grundschul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52"/>
                <w:szCs w:val="52"/>
              </w:rPr>
              <w:t xml:space="preserve">               Schuljahreskalender 2022/23 (1. Halbjahr)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7C6B32" w:rsidRPr="0019397E" w:rsidRDefault="007C6B32" w:rsidP="007C6B32">
            <w:pPr>
              <w:ind w:right="11"/>
              <w:jc w:val="right"/>
              <w:rPr>
                <w:sz w:val="8"/>
              </w:rPr>
            </w:pPr>
            <w:r>
              <w:rPr>
                <w:noProof/>
                <w:sz w:val="8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-211455</wp:posOffset>
                  </wp:positionV>
                  <wp:extent cx="579120" cy="589915"/>
                  <wp:effectExtent l="19050" t="0" r="0" b="0"/>
                  <wp:wrapNone/>
                  <wp:docPr id="4" name="Bild 2" descr="Bildergebnis für dreilinden grundschul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dreilinden grundschul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B32" w:rsidRPr="0019397E" w:rsidRDefault="007C6B32" w:rsidP="007C6B32">
            <w:pPr>
              <w:ind w:right="11"/>
              <w:jc w:val="right"/>
              <w:rPr>
                <w:sz w:val="4"/>
              </w:rPr>
            </w:pPr>
          </w:p>
          <w:p w:rsidR="007C6B32" w:rsidRPr="0019397E" w:rsidRDefault="007C6B32" w:rsidP="007C6B32">
            <w:pPr>
              <w:ind w:right="11"/>
              <w:jc w:val="right"/>
              <w:rPr>
                <w:sz w:val="4"/>
              </w:rPr>
            </w:pPr>
          </w:p>
        </w:tc>
      </w:tr>
      <w:tr w:rsidR="007C6B32" w:rsidRPr="0019397E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19397E">
              <w:rPr>
                <w:rFonts w:cs="Arial"/>
                <w:b/>
                <w:bCs/>
                <w:sz w:val="28"/>
                <w:szCs w:val="28"/>
              </w:rPr>
              <w:t>August 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19397E">
              <w:rPr>
                <w:rFonts w:cs="Arial"/>
                <w:b/>
                <w:bCs/>
                <w:sz w:val="28"/>
                <w:szCs w:val="28"/>
              </w:rPr>
              <w:t>September 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19397E">
              <w:rPr>
                <w:rFonts w:cs="Arial"/>
                <w:b/>
                <w:bCs/>
                <w:sz w:val="28"/>
                <w:szCs w:val="28"/>
              </w:rPr>
              <w:t>Oktober 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19397E">
              <w:rPr>
                <w:rFonts w:cs="Arial"/>
                <w:b/>
                <w:bCs/>
                <w:sz w:val="28"/>
                <w:szCs w:val="28"/>
              </w:rPr>
              <w:t>November 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19397E">
              <w:rPr>
                <w:rFonts w:cs="Arial"/>
                <w:b/>
                <w:bCs/>
                <w:sz w:val="28"/>
                <w:szCs w:val="28"/>
              </w:rPr>
              <w:t>Dezember 2022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b/>
                <w:bCs/>
                <w:sz w:val="28"/>
              </w:rPr>
            </w:pPr>
            <w:r w:rsidRPr="0019397E">
              <w:rPr>
                <w:b/>
                <w:bCs/>
                <w:sz w:val="28"/>
              </w:rPr>
              <w:t>Januar 2023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8C4479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B73C8E" w:rsidRDefault="00B73C8E" w:rsidP="008C44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C4479"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8C4479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B73C8E" w:rsidRDefault="00B73C8E" w:rsidP="00B73C8E">
            <w:pPr>
              <w:pStyle w:val="Listenabsatz"/>
              <w:ind w:left="0"/>
              <w:rPr>
                <w:rFonts w:cs="Arial"/>
                <w:sz w:val="18"/>
                <w:szCs w:val="18"/>
                <w:highlight w:val="green"/>
              </w:rPr>
            </w:pPr>
            <w:r w:rsidRPr="00B73C8E">
              <w:rPr>
                <w:rFonts w:cs="Arial"/>
                <w:sz w:val="18"/>
                <w:szCs w:val="18"/>
                <w:highlight w:val="green"/>
              </w:rPr>
              <w:t>1.Schultag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B73C8E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Ende Herbstferien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7C6B32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B73C8E" w:rsidRDefault="00B73C8E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B73C8E">
              <w:rPr>
                <w:rFonts w:cs="Arial"/>
                <w:sz w:val="18"/>
                <w:szCs w:val="18"/>
                <w:highlight w:val="green"/>
              </w:rPr>
              <w:t xml:space="preserve"> 1.Schultag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B45E2E" w:rsidRDefault="00B45E2E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>
              <w:rPr>
                <w:rFonts w:cs="Arial"/>
                <w:sz w:val="18"/>
                <w:szCs w:val="18"/>
                <w:highlight w:val="green"/>
              </w:rPr>
              <w:t>2. Gesamtkonferenz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BE25A9" w:rsidRDefault="00BE25A9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BE25A9">
              <w:rPr>
                <w:rFonts w:cs="Arial"/>
                <w:sz w:val="18"/>
                <w:szCs w:val="18"/>
                <w:highlight w:val="green"/>
              </w:rPr>
              <w:t>Beginn Anmeldung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B45E2E" w:rsidRDefault="00B45E2E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B45E2E">
              <w:rPr>
                <w:rFonts w:cs="Arial"/>
                <w:sz w:val="18"/>
                <w:szCs w:val="18"/>
                <w:highlight w:val="green"/>
              </w:rPr>
              <w:t>1.Schulkonferenz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B45E2E" w:rsidRDefault="00B45E2E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B45E2E">
              <w:rPr>
                <w:rFonts w:cs="Arial"/>
                <w:sz w:val="18"/>
                <w:szCs w:val="18"/>
                <w:highlight w:val="green"/>
              </w:rPr>
              <w:t xml:space="preserve"> 2.Schulkonferenz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7C6B32" w:rsidRDefault="007C6B32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7C6B32" w:rsidRDefault="007C6B32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>1.Präsenztag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ACC" w:rsidRPr="007C6B32" w:rsidRDefault="002B7ACC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 xml:space="preserve"> 2.Präsenztag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ACC" w:rsidRPr="007C6B32" w:rsidRDefault="002B7ACC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>Vorlesetag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3. Stunde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7C6B32" w:rsidRDefault="002B7ACC" w:rsidP="008C4479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ACC" w:rsidRPr="007C6B32" w:rsidRDefault="002B7ACC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 xml:space="preserve"> 3.Präsenztag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+ GK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062557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Hortelterncafé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2B7ACC" w:rsidRDefault="002B7ACC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2B7ACC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BE25A9" w:rsidRDefault="002B7ACC" w:rsidP="008C4479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BE25A9">
              <w:rPr>
                <w:rFonts w:cs="Arial"/>
                <w:sz w:val="18"/>
                <w:szCs w:val="18"/>
                <w:highlight w:val="green"/>
              </w:rPr>
              <w:t xml:space="preserve">Ende </w:t>
            </w:r>
            <w:r w:rsidR="008C4479">
              <w:rPr>
                <w:rFonts w:cs="Arial"/>
                <w:sz w:val="18"/>
                <w:szCs w:val="18"/>
                <w:highlight w:val="green"/>
              </w:rPr>
              <w:t>Schula</w:t>
            </w:r>
            <w:r w:rsidRPr="00BE25A9">
              <w:rPr>
                <w:rFonts w:cs="Arial"/>
                <w:sz w:val="18"/>
                <w:szCs w:val="18"/>
                <w:highlight w:val="green"/>
              </w:rPr>
              <w:t>nmeldung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7C6B32" w:rsidRDefault="002B7ACC" w:rsidP="007C6B32">
            <w:pPr>
              <w:pStyle w:val="Listenabsatz"/>
              <w:ind w:left="0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 xml:space="preserve"> 1.Schultag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ACC" w:rsidRPr="0019397E" w:rsidRDefault="00906200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EA476C" w:rsidRDefault="002B7ACC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EA476C">
              <w:rPr>
                <w:rFonts w:cs="Arial"/>
                <w:sz w:val="18"/>
                <w:szCs w:val="18"/>
                <w:highlight w:val="green"/>
              </w:rPr>
              <w:t>Tag der offenen Tür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ACC" w:rsidRPr="0019397E" w:rsidRDefault="008C4479" w:rsidP="007C6B32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7C6B32" w:rsidRDefault="002B7ACC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</w:t>
            </w: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Start Herbstferien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2B7ACC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7ACC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7C6B32" w:rsidRDefault="002B7ACC" w:rsidP="007C6B32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>Backen und Basteln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2B7ACC" w:rsidRPr="0019397E" w:rsidRDefault="002B7ACC" w:rsidP="007C6B32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ACC" w:rsidRPr="0019397E" w:rsidRDefault="002B7ACC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8C4479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Ferienbetreuung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8C4479" w:rsidRPr="0019397E" w:rsidRDefault="008C4479" w:rsidP="008C447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062557" w:rsidP="008C44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Hortelterncafé</w:t>
            </w:r>
          </w:p>
        </w:tc>
      </w:tr>
      <w:tr w:rsidR="008C4479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4479" w:rsidRPr="007C6B32" w:rsidRDefault="008C4479" w:rsidP="008C4479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 xml:space="preserve"> 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>Zeugnisausgabe</w:t>
            </w:r>
          </w:p>
        </w:tc>
      </w:tr>
      <w:tr w:rsidR="008C4479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</w:tr>
      <w:tr w:rsidR="008C4479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B45E2E" w:rsidRDefault="008C4479" w:rsidP="008C4479">
            <w:pPr>
              <w:ind w:right="11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</w:tr>
      <w:tr w:rsidR="008C4479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Ferienbetreuung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5</w:t>
            </w:r>
          </w:p>
        </w:tc>
      </w:tr>
      <w:tr w:rsidR="008C4479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Reformationstag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ind w:right="11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</w:tr>
      <w:tr w:rsidR="008C4479" w:rsidRPr="0019397E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8C4479" w:rsidRPr="0019397E" w:rsidRDefault="008C4479" w:rsidP="008C44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8C4479" w:rsidRPr="0019397E" w:rsidRDefault="008C4479" w:rsidP="008C447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19397E">
              <w:rPr>
                <w:sz w:val="14"/>
              </w:rPr>
              <w:t>Angaben ohne Gewähr</w:t>
            </w:r>
          </w:p>
        </w:tc>
      </w:tr>
    </w:tbl>
    <w:p w:rsidR="00C061BD" w:rsidRPr="0019397E" w:rsidRDefault="000367FB">
      <w:pPr>
        <w:rPr>
          <w:sz w:val="2"/>
        </w:rPr>
      </w:pPr>
      <w:r w:rsidRPr="0019397E"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7C6B32" w:rsidRPr="0019397E" w:rsidTr="00840E5F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7C6B32" w:rsidRPr="00AC3626" w:rsidRDefault="007C6B32" w:rsidP="008C4479">
            <w:pPr>
              <w:spacing w:after="80"/>
              <w:jc w:val="center"/>
              <w:rPr>
                <w:rFonts w:eastAsia="Arial Unicode MS" w:cs="Arial"/>
                <w:b/>
                <w:bCs/>
                <w:sz w:val="52"/>
                <w:szCs w:val="52"/>
              </w:rPr>
            </w:pPr>
            <w:r>
              <w:rPr>
                <w:b/>
                <w:bCs/>
                <w:noProof/>
                <w:sz w:val="52"/>
                <w:szCs w:val="52"/>
                <w:lang w:eastAsia="de-DE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607637</wp:posOffset>
                  </wp:positionH>
                  <wp:positionV relativeFrom="paragraph">
                    <wp:posOffset>-211455</wp:posOffset>
                  </wp:positionV>
                  <wp:extent cx="579467" cy="590204"/>
                  <wp:effectExtent l="19050" t="0" r="0" b="0"/>
                  <wp:wrapNone/>
                  <wp:docPr id="6" name="Bild 2" descr="Bildergebnis für dreilinden grundschul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dreilinden grundschul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67" cy="590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52"/>
                <w:szCs w:val="52"/>
              </w:rPr>
              <w:t xml:space="preserve">               </w:t>
            </w:r>
            <w:r w:rsidRPr="00AC3626">
              <w:rPr>
                <w:b/>
                <w:bCs/>
                <w:sz w:val="52"/>
                <w:szCs w:val="52"/>
              </w:rPr>
              <w:t>Schul</w:t>
            </w:r>
            <w:r>
              <w:rPr>
                <w:b/>
                <w:bCs/>
                <w:sz w:val="52"/>
                <w:szCs w:val="52"/>
              </w:rPr>
              <w:t>jahreskalender</w:t>
            </w:r>
            <w:r w:rsidRPr="00AC3626">
              <w:rPr>
                <w:b/>
                <w:bCs/>
                <w:sz w:val="52"/>
                <w:szCs w:val="52"/>
              </w:rPr>
              <w:t xml:space="preserve"> 20</w:t>
            </w:r>
            <w:r w:rsidR="008C4479">
              <w:rPr>
                <w:b/>
                <w:bCs/>
                <w:sz w:val="52"/>
                <w:szCs w:val="52"/>
              </w:rPr>
              <w:t>22</w:t>
            </w:r>
            <w:r w:rsidRPr="00AC3626">
              <w:rPr>
                <w:b/>
                <w:bCs/>
                <w:sz w:val="52"/>
                <w:szCs w:val="52"/>
              </w:rPr>
              <w:t>/2</w:t>
            </w:r>
            <w:r w:rsidR="008C4479">
              <w:rPr>
                <w:b/>
                <w:bCs/>
                <w:sz w:val="52"/>
                <w:szCs w:val="52"/>
              </w:rPr>
              <w:t>3</w:t>
            </w:r>
            <w:r>
              <w:rPr>
                <w:b/>
                <w:bCs/>
                <w:sz w:val="52"/>
                <w:szCs w:val="52"/>
              </w:rPr>
              <w:t xml:space="preserve"> (2. Halbjahr)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7C6B32" w:rsidRPr="0019397E" w:rsidRDefault="007C6B32" w:rsidP="007C6B32">
            <w:pPr>
              <w:ind w:right="11"/>
              <w:jc w:val="right"/>
              <w:rPr>
                <w:sz w:val="8"/>
              </w:rPr>
            </w:pPr>
            <w:r>
              <w:rPr>
                <w:noProof/>
                <w:sz w:val="8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164292</wp:posOffset>
                  </wp:positionH>
                  <wp:positionV relativeFrom="paragraph">
                    <wp:posOffset>-211455</wp:posOffset>
                  </wp:positionV>
                  <wp:extent cx="579467" cy="590204"/>
                  <wp:effectExtent l="19050" t="0" r="0" b="0"/>
                  <wp:wrapNone/>
                  <wp:docPr id="5" name="Bild 2" descr="Bildergebnis für dreilinden grundschul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dreilinden grundschul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67" cy="590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B32" w:rsidRPr="0019397E" w:rsidRDefault="007C6B32" w:rsidP="007C6B32">
            <w:pPr>
              <w:ind w:right="11"/>
              <w:jc w:val="right"/>
              <w:rPr>
                <w:sz w:val="4"/>
              </w:rPr>
            </w:pPr>
          </w:p>
          <w:p w:rsidR="007C6B32" w:rsidRPr="0019397E" w:rsidRDefault="007C6B32" w:rsidP="007C6B32">
            <w:pPr>
              <w:ind w:right="11"/>
              <w:jc w:val="right"/>
              <w:rPr>
                <w:sz w:val="4"/>
              </w:rPr>
            </w:pPr>
          </w:p>
        </w:tc>
      </w:tr>
      <w:tr w:rsidR="007C6B32" w:rsidRPr="0019397E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b/>
                <w:bCs/>
                <w:sz w:val="28"/>
              </w:rPr>
            </w:pPr>
            <w:r w:rsidRPr="0019397E">
              <w:rPr>
                <w:b/>
                <w:bCs/>
                <w:sz w:val="28"/>
              </w:rPr>
              <w:t>Februar 2023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b/>
                <w:bCs/>
                <w:sz w:val="28"/>
              </w:rPr>
            </w:pPr>
            <w:r w:rsidRPr="0019397E">
              <w:rPr>
                <w:b/>
                <w:bCs/>
                <w:sz w:val="28"/>
              </w:rPr>
              <w:t>März 2023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b/>
                <w:bCs/>
                <w:sz w:val="28"/>
              </w:rPr>
            </w:pPr>
            <w:r w:rsidRPr="0019397E">
              <w:rPr>
                <w:b/>
                <w:bCs/>
                <w:sz w:val="28"/>
              </w:rPr>
              <w:t>April 2023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b/>
                <w:bCs/>
                <w:sz w:val="28"/>
              </w:rPr>
            </w:pPr>
            <w:r w:rsidRPr="0019397E">
              <w:rPr>
                <w:b/>
                <w:bCs/>
                <w:sz w:val="28"/>
              </w:rPr>
              <w:t>Mai 2023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b/>
                <w:bCs/>
                <w:sz w:val="28"/>
              </w:rPr>
            </w:pPr>
            <w:r w:rsidRPr="0019397E">
              <w:rPr>
                <w:b/>
                <w:bCs/>
                <w:sz w:val="28"/>
              </w:rPr>
              <w:t>Juni 2023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19397E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19397E">
              <w:rPr>
                <w:b/>
                <w:bCs/>
                <w:sz w:val="28"/>
              </w:rPr>
              <w:t xml:space="preserve"> 2023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B32" w:rsidRPr="0019397E" w:rsidRDefault="008C4479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B73C8E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Start Osterferien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B73C8E" w:rsidRDefault="007C6B32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27</w:t>
            </w: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B73C8E" w:rsidRDefault="00B73C8E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B73C8E">
              <w:rPr>
                <w:rFonts w:cs="Arial"/>
                <w:sz w:val="18"/>
                <w:szCs w:val="18"/>
                <w:highlight w:val="green"/>
              </w:rPr>
              <w:t xml:space="preserve"> 1.Schultag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2343B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B73C8E" w:rsidRDefault="007C6B32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7C6B32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Internat. Frauentag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7C6B32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B32" w:rsidRPr="0019397E" w:rsidRDefault="007C6B32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B32" w:rsidRPr="0019397E" w:rsidRDefault="007C6B32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28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497778" w:rsidRDefault="000341C8" w:rsidP="008C4479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497778" w:rsidRDefault="000341C8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7C6B32" w:rsidRDefault="000341C8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7C6B32">
              <w:rPr>
                <w:rFonts w:cs="Arial"/>
                <w:sz w:val="18"/>
                <w:szCs w:val="18"/>
                <w:highlight w:val="green"/>
              </w:rPr>
              <w:t>Zeugnisausgabe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497778" w:rsidRDefault="000341C8" w:rsidP="007C6B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906200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  <w:bookmarkStart w:id="0" w:name="_GoBack"/>
            <w:bookmarkEnd w:id="0"/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497778" w:rsidRDefault="000341C8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497778">
              <w:rPr>
                <w:rFonts w:cs="Arial"/>
                <w:sz w:val="18"/>
                <w:szCs w:val="18"/>
                <w:highlight w:val="green"/>
              </w:rPr>
              <w:t>3. Gesamtkonferenz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62557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Ende Osterferien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62557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Hortelterncafé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29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341C8" w:rsidRPr="0019397E" w:rsidRDefault="000341C8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62557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Brückentag</w:t>
            </w:r>
            <w:r w:rsidR="00BB0B48">
              <w:rPr>
                <w:rFonts w:cs="Arial"/>
                <w:sz w:val="18"/>
                <w:szCs w:val="18"/>
              </w:rPr>
              <w:t>/ Hort zu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62557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1C8" w:rsidRPr="0019397E" w:rsidRDefault="00A06FCF" w:rsidP="007C6B32">
            <w:pPr>
              <w:rPr>
                <w:rFonts w:cs="Arial"/>
                <w:sz w:val="18"/>
                <w:szCs w:val="18"/>
              </w:rPr>
            </w:pPr>
            <w:r w:rsidRPr="00A06FCF">
              <w:rPr>
                <w:rFonts w:cs="Arial"/>
                <w:sz w:val="18"/>
                <w:szCs w:val="18"/>
                <w:highlight w:val="green"/>
              </w:rPr>
              <w:t>BJS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62557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497778" w:rsidRDefault="000341C8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497778">
              <w:rPr>
                <w:rFonts w:cs="Arial"/>
                <w:sz w:val="18"/>
                <w:szCs w:val="18"/>
                <w:highlight w:val="green"/>
              </w:rPr>
              <w:t>Fasching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62557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E46194" w:rsidP="007C6B32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0341C8" w:rsidRPr="0019397E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Hort geschlossen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30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A06FCF" w:rsidP="007C6B32">
            <w:pPr>
              <w:rPr>
                <w:rFonts w:cs="Arial"/>
                <w:sz w:val="18"/>
                <w:szCs w:val="18"/>
              </w:rPr>
            </w:pPr>
            <w:r w:rsidRPr="00A06FCF">
              <w:rPr>
                <w:rFonts w:cs="Arial"/>
                <w:sz w:val="18"/>
                <w:szCs w:val="18"/>
                <w:highlight w:val="green"/>
              </w:rPr>
              <w:t>BJS Ausweicht.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19397E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B73C8E" w:rsidRDefault="000341C8" w:rsidP="007C6B32">
            <w:pPr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497778" w:rsidRDefault="000341C8" w:rsidP="007C6B32">
            <w:pPr>
              <w:rPr>
                <w:rFonts w:cs="Arial"/>
                <w:sz w:val="18"/>
                <w:szCs w:val="18"/>
                <w:highlight w:val="green"/>
              </w:rPr>
            </w:pPr>
            <w:r w:rsidRPr="00497778">
              <w:rPr>
                <w:rFonts w:cs="Arial"/>
                <w:sz w:val="18"/>
                <w:szCs w:val="18"/>
                <w:highlight w:val="green"/>
              </w:rPr>
              <w:t>3.Schulkonferenz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BB0B48" w:rsidP="00BB0B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Ferienbetreuung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9397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</w:tr>
      <w:tr w:rsidR="000341C8" w:rsidRPr="0019397E" w:rsidTr="008072DE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9397E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rPr>
                <w:rFonts w:eastAsia="Arial Unicode MS" w:cs="Arial"/>
                <w:sz w:val="18"/>
                <w:szCs w:val="18"/>
              </w:rPr>
            </w:pPr>
            <w:r w:rsidRPr="0019397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341C8" w:rsidRPr="0019397E" w:rsidRDefault="00BB0B48" w:rsidP="007C6B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Hort geschlossen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341C8" w:rsidRPr="0019397E" w:rsidRDefault="000341C8" w:rsidP="007C6B3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19397E">
              <w:rPr>
                <w:rFonts w:cs="Arial"/>
                <w:sz w:val="16"/>
                <w:szCs w:val="16"/>
              </w:rPr>
              <w:t>31</w:t>
            </w:r>
          </w:p>
        </w:tc>
      </w:tr>
      <w:tr w:rsidR="000341C8" w:rsidRPr="0019397E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0341C8" w:rsidRPr="0019397E" w:rsidRDefault="000341C8" w:rsidP="007C6B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341C8" w:rsidRPr="0019397E" w:rsidRDefault="000341C8" w:rsidP="007C6B32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C061BD" w:rsidRDefault="00C061BD">
      <w:pPr>
        <w:rPr>
          <w:sz w:val="2"/>
        </w:rPr>
      </w:pPr>
    </w:p>
    <w:p w:rsidR="00B73C8E" w:rsidRDefault="00B73C8E">
      <w:pPr>
        <w:rPr>
          <w:sz w:val="2"/>
        </w:rPr>
      </w:pPr>
    </w:p>
    <w:p w:rsidR="00B73C8E" w:rsidRDefault="00B73C8E">
      <w:pPr>
        <w:rPr>
          <w:sz w:val="2"/>
        </w:rPr>
      </w:pPr>
    </w:p>
    <w:p w:rsidR="00B73C8E" w:rsidRDefault="00B73C8E">
      <w:pPr>
        <w:rPr>
          <w:sz w:val="2"/>
        </w:rPr>
      </w:pPr>
    </w:p>
    <w:p w:rsidR="00B73C8E" w:rsidRDefault="00B73C8E">
      <w:pPr>
        <w:rPr>
          <w:sz w:val="2"/>
        </w:rPr>
      </w:pPr>
    </w:p>
    <w:p w:rsidR="00B73C8E" w:rsidRDefault="00B73C8E">
      <w:pPr>
        <w:rPr>
          <w:sz w:val="2"/>
        </w:rPr>
      </w:pPr>
    </w:p>
    <w:p w:rsidR="00B73C8E" w:rsidRDefault="00B73C8E">
      <w:pPr>
        <w:rPr>
          <w:sz w:val="2"/>
        </w:rPr>
      </w:pPr>
    </w:p>
    <w:sectPr w:rsidR="00B73C8E" w:rsidSect="008E0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94" w:rsidRPr="0019397E" w:rsidRDefault="00E46194">
      <w:r w:rsidRPr="0019397E">
        <w:separator/>
      </w:r>
    </w:p>
  </w:endnote>
  <w:endnote w:type="continuationSeparator" w:id="0">
    <w:p w:rsidR="00E46194" w:rsidRPr="0019397E" w:rsidRDefault="00E46194">
      <w:r w:rsidRPr="001939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9" w:rsidRPr="0019397E" w:rsidRDefault="008C4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9" w:rsidRPr="0096552B" w:rsidRDefault="008C4479" w:rsidP="0096552B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9" w:rsidRPr="0019397E" w:rsidRDefault="008C4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94" w:rsidRPr="0019397E" w:rsidRDefault="00E46194">
      <w:r w:rsidRPr="0019397E">
        <w:separator/>
      </w:r>
    </w:p>
  </w:footnote>
  <w:footnote w:type="continuationSeparator" w:id="0">
    <w:p w:rsidR="00E46194" w:rsidRPr="0019397E" w:rsidRDefault="00E46194">
      <w:r w:rsidRPr="001939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9" w:rsidRPr="0019397E" w:rsidRDefault="008C44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9" w:rsidRPr="0096552B" w:rsidRDefault="008C4479" w:rsidP="0096552B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9" w:rsidRPr="0019397E" w:rsidRDefault="008C44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5834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0D5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EAB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DC96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4A45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C5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CDB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44F3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F58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FEA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81D66"/>
    <w:multiLevelType w:val="hybridMultilevel"/>
    <w:tmpl w:val="E4589F18"/>
    <w:lvl w:ilvl="0" w:tplc="86ACDC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47F1584"/>
    <w:multiLevelType w:val="hybridMultilevel"/>
    <w:tmpl w:val="377C0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81552"/>
    <w:multiLevelType w:val="hybridMultilevel"/>
    <w:tmpl w:val="98C8CA9E"/>
    <w:lvl w:ilvl="0" w:tplc="D88C23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341C8"/>
    <w:rsid w:val="000367FB"/>
    <w:rsid w:val="00062557"/>
    <w:rsid w:val="000710FF"/>
    <w:rsid w:val="00095351"/>
    <w:rsid w:val="00182334"/>
    <w:rsid w:val="00191CE4"/>
    <w:rsid w:val="0019397E"/>
    <w:rsid w:val="001B55BE"/>
    <w:rsid w:val="002343B7"/>
    <w:rsid w:val="002B7ACC"/>
    <w:rsid w:val="002F000E"/>
    <w:rsid w:val="0032690D"/>
    <w:rsid w:val="00341E12"/>
    <w:rsid w:val="003D68B0"/>
    <w:rsid w:val="00497778"/>
    <w:rsid w:val="004A221E"/>
    <w:rsid w:val="0050702C"/>
    <w:rsid w:val="00527DC8"/>
    <w:rsid w:val="005C2B81"/>
    <w:rsid w:val="005C3277"/>
    <w:rsid w:val="005C6E2A"/>
    <w:rsid w:val="006503C9"/>
    <w:rsid w:val="007B7849"/>
    <w:rsid w:val="007C6B32"/>
    <w:rsid w:val="007F5264"/>
    <w:rsid w:val="008072DE"/>
    <w:rsid w:val="00840E5F"/>
    <w:rsid w:val="008C4479"/>
    <w:rsid w:val="008E0984"/>
    <w:rsid w:val="00906200"/>
    <w:rsid w:val="00941067"/>
    <w:rsid w:val="0096552B"/>
    <w:rsid w:val="009C0BE8"/>
    <w:rsid w:val="00A06FCF"/>
    <w:rsid w:val="00AB35B4"/>
    <w:rsid w:val="00AE15AA"/>
    <w:rsid w:val="00B07A69"/>
    <w:rsid w:val="00B45E2E"/>
    <w:rsid w:val="00B73C8E"/>
    <w:rsid w:val="00BB0B48"/>
    <w:rsid w:val="00BC4908"/>
    <w:rsid w:val="00BE25A9"/>
    <w:rsid w:val="00BF2CF2"/>
    <w:rsid w:val="00C061BD"/>
    <w:rsid w:val="00C63C86"/>
    <w:rsid w:val="00CB1985"/>
    <w:rsid w:val="00CD4836"/>
    <w:rsid w:val="00D02E67"/>
    <w:rsid w:val="00D56EF8"/>
    <w:rsid w:val="00D93F03"/>
    <w:rsid w:val="00DB2D72"/>
    <w:rsid w:val="00DE372B"/>
    <w:rsid w:val="00E46194"/>
    <w:rsid w:val="00EA0594"/>
    <w:rsid w:val="00EA476C"/>
    <w:rsid w:val="00FC3ACC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EC82"/>
  <w15:docId w15:val="{1AA9A52E-26C4-4BC3-A4C8-18BEF02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E67"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D02E67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D02E67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D02E67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rsid w:val="00D02E67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rsid w:val="00D02E67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D02E67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D02E67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D02E67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D02E67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02E67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rsid w:val="00D02E67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9397E"/>
  </w:style>
  <w:style w:type="paragraph" w:styleId="Blocktext">
    <w:name w:val="Block Text"/>
    <w:basedOn w:val="Standard"/>
    <w:uiPriority w:val="99"/>
    <w:semiHidden/>
    <w:unhideWhenUsed/>
    <w:rsid w:val="0019397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9397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9397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9397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9397E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9397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9397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9397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9397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9397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9397E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19397E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9397E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9397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93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193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193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9397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9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97E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9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97E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193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9397E"/>
  </w:style>
  <w:style w:type="character" w:customStyle="1" w:styleId="DatumZchn">
    <w:name w:val="Datum Zchn"/>
    <w:basedOn w:val="Absatz-Standardschriftart"/>
    <w:link w:val="Datum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9397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9397E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9397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19397E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9397E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397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397E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1939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19397E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397E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97E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39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97E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19397E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9397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9397E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19397E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19397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19397E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19397E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9397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9397E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19397E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19397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19397E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19397E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9397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9397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9397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9397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9397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9397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9397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9397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9397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9397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19397E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3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97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19397E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1939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1939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1939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939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19397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9397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19397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19397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19397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9397E"/>
    <w:rPr>
      <w:lang w:val="de-DE"/>
    </w:rPr>
  </w:style>
  <w:style w:type="paragraph" w:styleId="Liste">
    <w:name w:val="List"/>
    <w:basedOn w:val="Standard"/>
    <w:uiPriority w:val="99"/>
    <w:semiHidden/>
    <w:unhideWhenUsed/>
    <w:rsid w:val="0019397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9397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9397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9397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9397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9397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9397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9397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9397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9397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9397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9397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9397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9397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9397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9397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9397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9397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9397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9397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19397E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193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9397E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1939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193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19397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193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939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93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93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9397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19397E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19397E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19397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9397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19397E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9397E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9397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397E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939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9397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9397E"/>
  </w:style>
  <w:style w:type="character" w:customStyle="1" w:styleId="AnredeZchn">
    <w:name w:val="Anrede Zchn"/>
    <w:basedOn w:val="Absatz-Standardschriftart"/>
    <w:link w:val="Anrede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9397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9397E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19397E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3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3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19397E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9397E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1939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939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93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939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939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939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939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939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939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939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939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939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939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939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939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939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939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19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1939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939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939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939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939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939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939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939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939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939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939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939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939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939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939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939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9397E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9397E"/>
  </w:style>
  <w:style w:type="table" w:styleId="TabelleProfessionell">
    <w:name w:val="Table Professional"/>
    <w:basedOn w:val="NormaleTabelle"/>
    <w:uiPriority w:val="99"/>
    <w:semiHidden/>
    <w:unhideWhenUsed/>
    <w:rsid w:val="001939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939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939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939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939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939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9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939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939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939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1939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3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9397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9397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9397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9397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9397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9397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9397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9397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9397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9397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397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gres&amp;cd=&amp;cad=rja&amp;uact=8&amp;ved=2ahUKEwi3-qP8ovLbAhXJsqQKHa6EBIMQjRx6BAgBEAU&amp;url=http://dreilinden-grundschule-berlin.de/&amp;psig=AOvVaw2wYHN6T7YUTjcXZARiRwKC&amp;ust=153013493662002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dreilinden-grundschule-berlin.de/wp-content/uploads/2017/01/DREIL_signetGRUENrgb150.jp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 Berlin</vt:lpstr>
      <vt:lpstr>Schulkalender 2022/23</vt:lpstr>
    </vt:vector>
  </TitlesOfParts>
  <Company/>
  <LinksUpToDate>false</LinksUpToDate>
  <CharactersWithSpaces>4433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 Berlin</dc:title>
  <dc:creator>© Kalenderpedia®</dc:creator>
  <dc:description>www.kalenderpedia.de - Informationen zum Kalender</dc:description>
  <cp:lastModifiedBy>Leitung</cp:lastModifiedBy>
  <cp:revision>4</cp:revision>
  <cp:lastPrinted>2012-11-15T14:50:00Z</cp:lastPrinted>
  <dcterms:created xsi:type="dcterms:W3CDTF">2022-08-25T08:04:00Z</dcterms:created>
  <dcterms:modified xsi:type="dcterms:W3CDTF">2022-10-05T11:42:00Z</dcterms:modified>
</cp:coreProperties>
</file>